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586D" w14:textId="77777777" w:rsidR="00B1693C" w:rsidRPr="00B1693C" w:rsidRDefault="00B1693C" w:rsidP="00B1693C">
      <w:pPr>
        <w:pStyle w:val="Listeafsnit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bookmarkStart w:id="0" w:name="_Hlk118375381"/>
    </w:p>
    <w:p w14:paraId="1FBB1FDF" w14:textId="77777777" w:rsidR="008C679C" w:rsidRPr="00B1693C" w:rsidRDefault="008C679C" w:rsidP="00B1693C">
      <w:pPr>
        <w:pStyle w:val="Listeafsni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</w:rPr>
      </w:pPr>
    </w:p>
    <w:p w14:paraId="68C2726B" w14:textId="77777777" w:rsidR="008C679C" w:rsidRPr="004C28C7" w:rsidRDefault="0029424B" w:rsidP="008C679C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color w:val="FF0000"/>
          <w:sz w:val="28"/>
          <w:szCs w:val="28"/>
          <w:u w:val="single"/>
          <w:lang w:val="da-DK"/>
        </w:rPr>
        <w:t xml:space="preserve">Referat af 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Menighedsrådsmøde </w:t>
      </w:r>
      <w:r w:rsidR="008C679C">
        <w:rPr>
          <w:b/>
          <w:bCs/>
          <w:sz w:val="28"/>
          <w:szCs w:val="28"/>
          <w:u w:val="single"/>
          <w:lang w:val="da-DK"/>
        </w:rPr>
        <w:t>i sognehuset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.</w:t>
      </w:r>
    </w:p>
    <w:p w14:paraId="06AC6CDC" w14:textId="77777777" w:rsidR="008C679C" w:rsidRPr="004C28C7" w:rsidRDefault="008C679C" w:rsidP="008C679C">
      <w:pPr>
        <w:rPr>
          <w:b/>
          <w:bCs/>
          <w:sz w:val="28"/>
          <w:szCs w:val="28"/>
          <w:u w:val="single"/>
          <w:lang w:val="da-DK"/>
        </w:rPr>
      </w:pPr>
      <w:r w:rsidRPr="004C28C7">
        <w:rPr>
          <w:b/>
          <w:bCs/>
          <w:sz w:val="28"/>
          <w:szCs w:val="28"/>
          <w:u w:val="single"/>
          <w:lang w:val="da-DK"/>
        </w:rPr>
        <w:t>Tirsdag den</w:t>
      </w:r>
      <w:r w:rsidR="00396925">
        <w:rPr>
          <w:b/>
          <w:bCs/>
          <w:sz w:val="28"/>
          <w:szCs w:val="28"/>
          <w:u w:val="single"/>
          <w:lang w:val="da-DK"/>
        </w:rPr>
        <w:t xml:space="preserve"> </w:t>
      </w:r>
      <w:r w:rsidR="002A7CBA">
        <w:rPr>
          <w:b/>
          <w:bCs/>
          <w:sz w:val="28"/>
          <w:szCs w:val="28"/>
          <w:u w:val="single"/>
          <w:lang w:val="da-DK"/>
        </w:rPr>
        <w:t>8</w:t>
      </w:r>
      <w:r w:rsidR="00D40455">
        <w:rPr>
          <w:b/>
          <w:bCs/>
          <w:sz w:val="28"/>
          <w:szCs w:val="28"/>
          <w:u w:val="single"/>
          <w:lang w:val="da-DK"/>
        </w:rPr>
        <w:t xml:space="preserve">. </w:t>
      </w:r>
      <w:r w:rsidR="00677187">
        <w:rPr>
          <w:b/>
          <w:bCs/>
          <w:sz w:val="28"/>
          <w:szCs w:val="28"/>
          <w:u w:val="single"/>
          <w:lang w:val="da-DK"/>
        </w:rPr>
        <w:t>novem</w:t>
      </w:r>
      <w:r w:rsidR="00D40455">
        <w:rPr>
          <w:b/>
          <w:bCs/>
          <w:sz w:val="28"/>
          <w:szCs w:val="28"/>
          <w:u w:val="single"/>
          <w:lang w:val="da-DK"/>
        </w:rPr>
        <w:t>ber</w:t>
      </w:r>
      <w:r w:rsidRPr="004C28C7">
        <w:rPr>
          <w:b/>
          <w:bCs/>
          <w:sz w:val="28"/>
          <w:szCs w:val="28"/>
          <w:u w:val="single"/>
          <w:lang w:val="da-DK"/>
        </w:rPr>
        <w:t xml:space="preserve"> 202</w:t>
      </w:r>
      <w:r w:rsidR="003C3D44">
        <w:rPr>
          <w:b/>
          <w:bCs/>
          <w:sz w:val="28"/>
          <w:szCs w:val="28"/>
          <w:u w:val="single"/>
          <w:lang w:val="da-DK"/>
        </w:rPr>
        <w:t>2</w:t>
      </w:r>
      <w:r w:rsidRPr="004C28C7">
        <w:rPr>
          <w:b/>
          <w:bCs/>
          <w:sz w:val="28"/>
          <w:szCs w:val="28"/>
          <w:u w:val="single"/>
          <w:lang w:val="da-DK"/>
        </w:rPr>
        <w:t xml:space="preserve"> kl. 1</w:t>
      </w:r>
      <w:r w:rsidR="00677187">
        <w:rPr>
          <w:b/>
          <w:bCs/>
          <w:sz w:val="28"/>
          <w:szCs w:val="28"/>
          <w:u w:val="single"/>
          <w:lang w:val="da-DK"/>
        </w:rPr>
        <w:t>9</w:t>
      </w:r>
      <w:r w:rsidRPr="004C28C7">
        <w:rPr>
          <w:b/>
          <w:bCs/>
          <w:sz w:val="28"/>
          <w:szCs w:val="28"/>
          <w:u w:val="single"/>
          <w:lang w:val="da-DK"/>
        </w:rPr>
        <w:t xml:space="preserve">.00. </w:t>
      </w:r>
    </w:p>
    <w:p w14:paraId="1FD8DC4F" w14:textId="77777777" w:rsidR="008C679C" w:rsidRPr="004C28C7" w:rsidRDefault="008C679C" w:rsidP="008C679C">
      <w:pPr>
        <w:rPr>
          <w:lang w:val="da-DK"/>
        </w:rPr>
      </w:pPr>
    </w:p>
    <w:p w14:paraId="5D8898DE" w14:textId="77777777" w:rsidR="00E66920" w:rsidRPr="00E66920" w:rsidRDefault="008C679C" w:rsidP="008C679C">
      <w:pPr>
        <w:rPr>
          <w:b/>
          <w:bCs/>
          <w:sz w:val="26"/>
          <w:szCs w:val="26"/>
          <w:lang w:val="da-DK"/>
        </w:rPr>
      </w:pPr>
      <w:r w:rsidRPr="004C28C7">
        <w:rPr>
          <w:b/>
          <w:bCs/>
          <w:sz w:val="26"/>
          <w:szCs w:val="26"/>
          <w:lang w:val="da-DK"/>
        </w:rPr>
        <w:t>Afbud:</w:t>
      </w:r>
      <w:r>
        <w:rPr>
          <w:b/>
          <w:bCs/>
          <w:sz w:val="26"/>
          <w:szCs w:val="26"/>
          <w:lang w:val="da-DK"/>
        </w:rPr>
        <w:t xml:space="preserve"> </w:t>
      </w:r>
      <w:r w:rsidR="00E1199C">
        <w:rPr>
          <w:b/>
          <w:bCs/>
          <w:sz w:val="26"/>
          <w:szCs w:val="26"/>
          <w:lang w:val="da-DK"/>
        </w:rPr>
        <w:t>Jess,</w:t>
      </w:r>
    </w:p>
    <w:p w14:paraId="5C5D5224" w14:textId="77777777" w:rsidR="00E66920" w:rsidRDefault="00E66920" w:rsidP="008C679C">
      <w:pPr>
        <w:rPr>
          <w:sz w:val="26"/>
          <w:szCs w:val="26"/>
          <w:lang w:val="da-DK"/>
        </w:rPr>
      </w:pPr>
    </w:p>
    <w:p w14:paraId="03251296" w14:textId="77777777" w:rsidR="008C679C" w:rsidRDefault="0005797A" w:rsidP="008C679C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Hanne A</w:t>
      </w:r>
      <w:r w:rsidR="008C679C" w:rsidRPr="004C28C7">
        <w:rPr>
          <w:sz w:val="26"/>
          <w:szCs w:val="26"/>
          <w:lang w:val="da-DK"/>
        </w:rPr>
        <w:t xml:space="preserve"> ordstyrer, referent</w:t>
      </w:r>
      <w:r w:rsidR="00CC5D15">
        <w:rPr>
          <w:sz w:val="26"/>
          <w:szCs w:val="26"/>
          <w:lang w:val="da-DK"/>
        </w:rPr>
        <w:t xml:space="preserve"> </w:t>
      </w:r>
      <w:r w:rsidR="00CC2CDA">
        <w:rPr>
          <w:sz w:val="26"/>
          <w:szCs w:val="26"/>
          <w:lang w:val="da-DK"/>
        </w:rPr>
        <w:t>Leif</w:t>
      </w:r>
      <w:r w:rsidR="00C65055">
        <w:rPr>
          <w:sz w:val="26"/>
          <w:szCs w:val="26"/>
          <w:lang w:val="da-DK"/>
        </w:rPr>
        <w:t>.</w:t>
      </w:r>
    </w:p>
    <w:p w14:paraId="4046C05C" w14:textId="77777777" w:rsidR="003C3D44" w:rsidRDefault="003C3D44" w:rsidP="002D6412">
      <w:pPr>
        <w:rPr>
          <w:b/>
          <w:bCs/>
          <w:sz w:val="26"/>
          <w:szCs w:val="26"/>
          <w:lang w:val="da-DK"/>
        </w:rPr>
      </w:pPr>
    </w:p>
    <w:p w14:paraId="754E6848" w14:textId="77777777" w:rsidR="009F0551" w:rsidRPr="002D6412" w:rsidRDefault="009F0551" w:rsidP="009F0551">
      <w:pPr>
        <w:rPr>
          <w:b/>
          <w:bCs/>
          <w:sz w:val="26"/>
          <w:szCs w:val="26"/>
          <w:lang w:val="da-DK"/>
        </w:rPr>
      </w:pPr>
      <w:r w:rsidRPr="00027425">
        <w:rPr>
          <w:b/>
          <w:bCs/>
          <w:sz w:val="26"/>
          <w:szCs w:val="26"/>
          <w:lang w:val="da-DK"/>
        </w:rPr>
        <w:t>Dagsorden:</w:t>
      </w:r>
    </w:p>
    <w:p w14:paraId="5C038159" w14:textId="77777777" w:rsidR="009F0551" w:rsidRPr="003C3D44" w:rsidRDefault="009F0551" w:rsidP="009F0551">
      <w:pPr>
        <w:pStyle w:val="Listeafsnit"/>
        <w:ind w:left="502"/>
        <w:rPr>
          <w:rFonts w:ascii="Arial" w:hAnsi="Arial" w:cs="Arial"/>
        </w:rPr>
      </w:pPr>
    </w:p>
    <w:p w14:paraId="0D862274" w14:textId="77777777" w:rsidR="009F0551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Godkendelse af dagsorden</w:t>
      </w:r>
      <w:r>
        <w:rPr>
          <w:rFonts w:ascii="Arial" w:hAnsi="Arial" w:cs="Arial"/>
          <w:b/>
          <w:bCs/>
          <w:sz w:val="26"/>
          <w:szCs w:val="26"/>
        </w:rPr>
        <w:t>en</w:t>
      </w:r>
    </w:p>
    <w:p w14:paraId="6DE47DED" w14:textId="77777777" w:rsidR="00BA7E39" w:rsidRDefault="00BA7E39" w:rsidP="00BA7E39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Godkendt med tilføjelse af nyt punkt 2 og nyt punkt 6.</w:t>
      </w:r>
    </w:p>
    <w:p w14:paraId="71BFD95E" w14:textId="77777777" w:rsidR="00BA7E39" w:rsidRPr="00BA7E39" w:rsidRDefault="00BA7E39" w:rsidP="00BA7E39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Det bør tilstræbes, at dagsorden er endelig senest dagen før møde.</w:t>
      </w:r>
    </w:p>
    <w:p w14:paraId="6802D71E" w14:textId="77777777" w:rsidR="00BA7E39" w:rsidRPr="00BA7E39" w:rsidRDefault="00BA7E39" w:rsidP="00BA7E39">
      <w:pPr>
        <w:rPr>
          <w:b/>
          <w:bCs/>
          <w:sz w:val="26"/>
          <w:szCs w:val="26"/>
          <w:lang w:val="da-DK"/>
        </w:rPr>
      </w:pPr>
    </w:p>
    <w:p w14:paraId="5003905C" w14:textId="77777777" w:rsidR="00BA7E39" w:rsidRDefault="00BA7E39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Konstituering af menighedsrådet – skal ske hvert år inden 1. søndag i advent.</w:t>
      </w:r>
    </w:p>
    <w:p w14:paraId="33C5F9EE" w14:textId="77777777" w:rsidR="00BA7E39" w:rsidRDefault="00BA7E39" w:rsidP="00BA7E39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Jess udtræder af kirke- og kirkegårdsudvalg. Leif indtræder i stedet.</w:t>
      </w:r>
    </w:p>
    <w:p w14:paraId="4D11F780" w14:textId="77777777" w:rsidR="00BA7E39" w:rsidRDefault="00BA7E39" w:rsidP="00BA7E39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Leif afløser Jess i bestyrelsen for FDF.</w:t>
      </w:r>
    </w:p>
    <w:p w14:paraId="4550D3C0" w14:textId="77777777" w:rsidR="00BA7E39" w:rsidRPr="00BA7E39" w:rsidRDefault="00BA7E39" w:rsidP="00BA7E39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Øvrige poster fortsætter uændret.</w:t>
      </w:r>
    </w:p>
    <w:p w14:paraId="48D835F4" w14:textId="77777777" w:rsidR="009F0551" w:rsidRPr="00BA7E39" w:rsidRDefault="009F0551" w:rsidP="009F0551">
      <w:pPr>
        <w:ind w:left="273"/>
        <w:rPr>
          <w:b/>
          <w:bCs/>
          <w:lang w:val="da-DK"/>
        </w:rPr>
      </w:pPr>
    </w:p>
    <w:p w14:paraId="299ABD3D" w14:textId="77777777" w:rsidR="009F0551" w:rsidRPr="004C28C7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Godkendelse af referatet fra 4. oktober.</w:t>
      </w:r>
    </w:p>
    <w:p w14:paraId="305AA0B5" w14:textId="77777777" w:rsidR="009F0551" w:rsidRDefault="009F0551" w:rsidP="009F055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E83239">
        <w:rPr>
          <w:rFonts w:ascii="Arial" w:hAnsi="Arial" w:cs="Arial"/>
          <w:sz w:val="26"/>
          <w:szCs w:val="26"/>
        </w:rPr>
        <w:t xml:space="preserve">Underskrift på </w:t>
      </w:r>
      <w:r>
        <w:rPr>
          <w:rFonts w:ascii="Arial" w:hAnsi="Arial" w:cs="Arial"/>
          <w:sz w:val="26"/>
          <w:szCs w:val="26"/>
        </w:rPr>
        <w:t>referatet fra 4. oktober mødet</w:t>
      </w:r>
    </w:p>
    <w:p w14:paraId="1FD4078A" w14:textId="77777777" w:rsidR="00A63C03" w:rsidRPr="00A63C03" w:rsidRDefault="00A63C03" w:rsidP="00A63C03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Godkendt og underskrevet.</w:t>
      </w:r>
    </w:p>
    <w:p w14:paraId="2431ED0F" w14:textId="77777777" w:rsidR="009F0551" w:rsidRPr="00BF16BD" w:rsidRDefault="009F0551" w:rsidP="009F0551">
      <w:pPr>
        <w:pStyle w:val="Listeafsnit"/>
        <w:ind w:left="1440"/>
        <w:rPr>
          <w:rFonts w:ascii="Arial" w:hAnsi="Arial" w:cs="Arial"/>
        </w:rPr>
      </w:pPr>
    </w:p>
    <w:p w14:paraId="2A602D92" w14:textId="77777777" w:rsidR="009F0551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Opfølgning fra det sidste møde:</w:t>
      </w:r>
    </w:p>
    <w:p w14:paraId="46C0FAB4" w14:textId="77777777" w:rsidR="009F0551" w:rsidRPr="00A63C03" w:rsidRDefault="009F0551" w:rsidP="009F0551">
      <w:pPr>
        <w:pStyle w:val="Listeafsnit"/>
        <w:numPr>
          <w:ilvl w:val="0"/>
          <w:numId w:val="14"/>
        </w:numPr>
        <w:rPr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Førstehjælpskursus torsdag den 10. november 8.00 – 12.00./ Hvem deltager fra MR?</w:t>
      </w:r>
    </w:p>
    <w:p w14:paraId="745E9BDC" w14:textId="77777777" w:rsidR="00A63C03" w:rsidRPr="00A63C03" w:rsidRDefault="00A63C03" w:rsidP="00A63C03">
      <w:pPr>
        <w:pStyle w:val="Listeafsnit"/>
        <w:ind w:left="1440"/>
        <w:rPr>
          <w:b/>
          <w:bCs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M</w:t>
      </w:r>
      <w:r w:rsidR="00F46DAF">
        <w:rPr>
          <w:rFonts w:ascii="Arial" w:hAnsi="Arial" w:cs="Arial"/>
          <w:color w:val="FF0000"/>
          <w:sz w:val="26"/>
          <w:szCs w:val="26"/>
        </w:rPr>
        <w:t>alt</w:t>
      </w:r>
      <w:r>
        <w:rPr>
          <w:rFonts w:ascii="Arial" w:hAnsi="Arial" w:cs="Arial"/>
          <w:color w:val="FF0000"/>
          <w:sz w:val="26"/>
          <w:szCs w:val="26"/>
        </w:rPr>
        <w:t>e, Hanne og Annette.</w:t>
      </w:r>
    </w:p>
    <w:p w14:paraId="6C8E4A45" w14:textId="77777777" w:rsidR="009F0551" w:rsidRDefault="009F0551" w:rsidP="009F055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83550E">
        <w:rPr>
          <w:rFonts w:ascii="Arial" w:hAnsi="Arial" w:cs="Arial"/>
          <w:sz w:val="26"/>
          <w:szCs w:val="26"/>
        </w:rPr>
        <w:t>Printer v/ Jess</w:t>
      </w:r>
      <w:r w:rsidR="0083550E" w:rsidRPr="0083550E">
        <w:rPr>
          <w:rFonts w:ascii="Arial" w:hAnsi="Arial" w:cs="Arial"/>
          <w:sz w:val="26"/>
          <w:szCs w:val="26"/>
        </w:rPr>
        <w:t xml:space="preserve"> – bilag medse</w:t>
      </w:r>
      <w:r w:rsidR="0083550E">
        <w:rPr>
          <w:rFonts w:ascii="Arial" w:hAnsi="Arial" w:cs="Arial"/>
          <w:sz w:val="26"/>
          <w:szCs w:val="26"/>
        </w:rPr>
        <w:t>ndes.</w:t>
      </w:r>
    </w:p>
    <w:p w14:paraId="29C422F1" w14:textId="77777777" w:rsidR="00A63C03" w:rsidRPr="00A63C03" w:rsidRDefault="00A63C03" w:rsidP="00A63C03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Fremsendte tilbud benyttes. Den gamle maskine forsøges afhændet. Evt</w:t>
      </w:r>
      <w:r w:rsidR="00995354">
        <w:rPr>
          <w:rFonts w:ascii="Arial" w:hAnsi="Arial" w:cs="Arial"/>
          <w:color w:val="FF0000"/>
          <w:sz w:val="26"/>
          <w:szCs w:val="26"/>
        </w:rPr>
        <w:t>.</w:t>
      </w:r>
      <w:r>
        <w:rPr>
          <w:rFonts w:ascii="Arial" w:hAnsi="Arial" w:cs="Arial"/>
          <w:color w:val="FF0000"/>
          <w:sz w:val="26"/>
          <w:szCs w:val="26"/>
        </w:rPr>
        <w:t xml:space="preserve"> høres FDF, om de vil overtage den</w:t>
      </w:r>
      <w:r w:rsidR="00995354">
        <w:rPr>
          <w:rFonts w:ascii="Arial" w:hAnsi="Arial" w:cs="Arial"/>
          <w:color w:val="FF0000"/>
          <w:sz w:val="26"/>
          <w:szCs w:val="26"/>
        </w:rPr>
        <w:t>.</w:t>
      </w:r>
    </w:p>
    <w:p w14:paraId="647D445A" w14:textId="77777777" w:rsidR="009F0551" w:rsidRPr="0083550E" w:rsidRDefault="009F0551" w:rsidP="009F0551">
      <w:pPr>
        <w:rPr>
          <w:sz w:val="26"/>
          <w:szCs w:val="26"/>
          <w:lang w:val="da-DK"/>
        </w:rPr>
      </w:pPr>
    </w:p>
    <w:p w14:paraId="34B41181" w14:textId="77777777" w:rsidR="009F0551" w:rsidRPr="000755DD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755DD">
        <w:rPr>
          <w:rFonts w:ascii="Arial" w:hAnsi="Arial" w:cs="Arial"/>
          <w:b/>
          <w:bCs/>
          <w:sz w:val="26"/>
          <w:szCs w:val="26"/>
        </w:rPr>
        <w:t>Nyt fra:</w:t>
      </w:r>
    </w:p>
    <w:p w14:paraId="7B104F69" w14:textId="77777777" w:rsidR="009F0551" w:rsidRDefault="009F0551" w:rsidP="009F0551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Præsten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3BC36F46" w14:textId="77777777" w:rsidR="00995354" w:rsidRPr="00995354" w:rsidRDefault="00995354" w:rsidP="00995354">
      <w:pPr>
        <w:pStyle w:val="Listeafsnit"/>
        <w:ind w:left="1440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Gudstjenesteliste frem til juni stort set færdig. (2. påskedag og 2. pinsedag ikke afklaret).</w:t>
      </w:r>
    </w:p>
    <w:p w14:paraId="53909B48" w14:textId="77777777" w:rsidR="009F0551" w:rsidRPr="00993FF2" w:rsidRDefault="009F0551" w:rsidP="009F0551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6DA2049A" w14:textId="77777777" w:rsidR="009F0551" w:rsidRDefault="009F0551" w:rsidP="009F0551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Medarbejderrepræsentanten</w:t>
      </w:r>
      <w:r w:rsidR="00995354">
        <w:rPr>
          <w:rFonts w:ascii="Arial" w:hAnsi="Arial" w:cs="Arial"/>
          <w:b/>
          <w:bCs/>
          <w:sz w:val="26"/>
          <w:szCs w:val="26"/>
        </w:rPr>
        <w:t>:</w:t>
      </w:r>
    </w:p>
    <w:p w14:paraId="7B9773EA" w14:textId="77777777" w:rsidR="00995354" w:rsidRPr="00995354" w:rsidRDefault="00995354" w:rsidP="00995354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Ingen deltager.</w:t>
      </w:r>
    </w:p>
    <w:p w14:paraId="7C46CE77" w14:textId="77777777" w:rsidR="009F0551" w:rsidRPr="00993FF2" w:rsidRDefault="009F0551" w:rsidP="009F0551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436BB22D" w14:textId="77777777" w:rsidR="009F0551" w:rsidRPr="00780822" w:rsidRDefault="009F0551" w:rsidP="009F0551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Menighedsrådet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159F476F" w14:textId="77777777" w:rsidR="009F0551" w:rsidRDefault="009F0551" w:rsidP="009F0551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*Møde med byens foreninger – Leif</w:t>
      </w:r>
      <w:r w:rsidR="0083550E">
        <w:rPr>
          <w:rFonts w:ascii="Arial" w:hAnsi="Arial" w:cs="Arial"/>
          <w:sz w:val="26"/>
          <w:szCs w:val="26"/>
        </w:rPr>
        <w:t>, Malte</w:t>
      </w:r>
      <w:r>
        <w:rPr>
          <w:rFonts w:ascii="Arial" w:hAnsi="Arial" w:cs="Arial"/>
          <w:sz w:val="26"/>
          <w:szCs w:val="26"/>
        </w:rPr>
        <w:t xml:space="preserve"> og Annette </w:t>
      </w:r>
    </w:p>
    <w:p w14:paraId="1A84340F" w14:textId="77777777" w:rsidR="00995354" w:rsidRPr="00995354" w:rsidRDefault="00995354" w:rsidP="009F0551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Mundtligt referat af mødet. Herunder fremhæves, at ny Øster Hornum Portal er undervejs og der opfordres til at bruge den (fortsat ved at underrette Niels Nørgaard). </w:t>
      </w:r>
      <w:r w:rsidR="001D4B05">
        <w:rPr>
          <w:rFonts w:ascii="Arial" w:hAnsi="Arial" w:cs="Arial"/>
          <w:color w:val="FF0000"/>
          <w:sz w:val="26"/>
          <w:szCs w:val="26"/>
        </w:rPr>
        <w:t>Der indkaldes igen næste år.</w:t>
      </w:r>
    </w:p>
    <w:p w14:paraId="5CCDE8E8" w14:textId="77777777" w:rsidR="001D4B05" w:rsidRDefault="001D4B05" w:rsidP="009F0551">
      <w:pPr>
        <w:pStyle w:val="Listeafsnit"/>
        <w:ind w:left="1440"/>
        <w:rPr>
          <w:rFonts w:ascii="Arial" w:hAnsi="Arial" w:cs="Arial"/>
          <w:sz w:val="26"/>
          <w:szCs w:val="26"/>
        </w:rPr>
      </w:pPr>
    </w:p>
    <w:p w14:paraId="626CF4BB" w14:textId="77777777" w:rsidR="001D4B05" w:rsidRDefault="009F0551" w:rsidP="009F0551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 Sommerfest med Seniorerne 16. juni</w:t>
      </w:r>
      <w:r w:rsidR="00F74EA3">
        <w:rPr>
          <w:rFonts w:ascii="Arial" w:hAnsi="Arial" w:cs="Arial"/>
          <w:sz w:val="26"/>
          <w:szCs w:val="26"/>
        </w:rPr>
        <w:t xml:space="preserve"> - Annette </w:t>
      </w:r>
    </w:p>
    <w:p w14:paraId="08F58BB8" w14:textId="77777777" w:rsidR="009F0551" w:rsidRPr="001D4B05" w:rsidRDefault="00F74EA3" w:rsidP="009F0551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D4B05">
        <w:rPr>
          <w:rFonts w:ascii="Arial" w:hAnsi="Arial" w:cs="Arial"/>
          <w:color w:val="FF0000"/>
          <w:sz w:val="26"/>
          <w:szCs w:val="26"/>
        </w:rPr>
        <w:t>Er organiseret – mere planlægning i januar.</w:t>
      </w:r>
    </w:p>
    <w:p w14:paraId="4EFDC6E4" w14:textId="77777777" w:rsidR="001D4B05" w:rsidRDefault="001D4B05" w:rsidP="009F0551">
      <w:pPr>
        <w:pStyle w:val="Listeafsnit"/>
        <w:ind w:left="1440"/>
        <w:rPr>
          <w:rFonts w:ascii="Arial" w:hAnsi="Arial" w:cs="Arial"/>
          <w:sz w:val="26"/>
          <w:szCs w:val="26"/>
        </w:rPr>
      </w:pPr>
    </w:p>
    <w:p w14:paraId="78C409BE" w14:textId="77777777" w:rsidR="009F0551" w:rsidRDefault="009F0551" w:rsidP="009F0551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*Personalemøde – 27. oktober</w:t>
      </w:r>
    </w:p>
    <w:p w14:paraId="13B6B3F7" w14:textId="77777777" w:rsidR="009F0551" w:rsidRDefault="009F0551" w:rsidP="009F0551">
      <w:pPr>
        <w:pStyle w:val="Listeafsnit"/>
        <w:ind w:left="26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*Fibernet til sognehuset og graverhuset? Hvem har opgaven?</w:t>
      </w:r>
    </w:p>
    <w:p w14:paraId="6322BA9C" w14:textId="77777777" w:rsidR="001D4B05" w:rsidRPr="001D4B05" w:rsidRDefault="001D4B05" w:rsidP="009F0551">
      <w:pPr>
        <w:pStyle w:val="Listeafsnit"/>
        <w:ind w:left="2608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Per kontakter TDC Erhverv.</w:t>
      </w:r>
    </w:p>
    <w:p w14:paraId="465DCF22" w14:textId="77777777" w:rsidR="001D4B05" w:rsidRDefault="001D4B05" w:rsidP="009F0551">
      <w:pPr>
        <w:pStyle w:val="Listeafsnit"/>
        <w:ind w:left="2608"/>
        <w:rPr>
          <w:rFonts w:ascii="Arial" w:hAnsi="Arial" w:cs="Arial"/>
          <w:sz w:val="26"/>
          <w:szCs w:val="26"/>
        </w:rPr>
      </w:pPr>
    </w:p>
    <w:p w14:paraId="17E02ABD" w14:textId="77777777" w:rsidR="009F0551" w:rsidRDefault="009F0551" w:rsidP="009F0551">
      <w:pPr>
        <w:pStyle w:val="Listeafsnit"/>
        <w:ind w:left="26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*MR’s forventninger til medarbejdere ved fællesarrangementerne med Veggerby?</w:t>
      </w:r>
    </w:p>
    <w:p w14:paraId="0DD450E8" w14:textId="77777777" w:rsidR="001D4B05" w:rsidRPr="001D4B05" w:rsidRDefault="001D4B05" w:rsidP="009F0551">
      <w:pPr>
        <w:pStyle w:val="Listeafsnit"/>
        <w:ind w:left="2608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Aftales fra gang til gang ud fra de enkelte arrangementers behov, så der ikke bruges unødvendige medarbejdertimer.</w:t>
      </w:r>
    </w:p>
    <w:p w14:paraId="25308942" w14:textId="77777777" w:rsidR="001D4B05" w:rsidRDefault="001D4B05" w:rsidP="009F0551">
      <w:pPr>
        <w:pStyle w:val="Listeafsnit"/>
        <w:ind w:left="2608"/>
        <w:rPr>
          <w:rFonts w:ascii="Arial" w:hAnsi="Arial" w:cs="Arial"/>
          <w:sz w:val="26"/>
          <w:szCs w:val="26"/>
        </w:rPr>
      </w:pPr>
    </w:p>
    <w:p w14:paraId="520E6C90" w14:textId="77777777" w:rsidR="008F3E1A" w:rsidRDefault="008F3E1A" w:rsidP="009F0551">
      <w:pPr>
        <w:pStyle w:val="Listeafsnit"/>
        <w:ind w:left="26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*Definition af ”frivillig” – hvornår er man frivillig</w:t>
      </w:r>
      <w:r w:rsidR="00F74EA3">
        <w:rPr>
          <w:rFonts w:ascii="Arial" w:hAnsi="Arial" w:cs="Arial"/>
          <w:sz w:val="26"/>
          <w:szCs w:val="26"/>
        </w:rPr>
        <w:t xml:space="preserve"> hos os</w:t>
      </w:r>
      <w:r>
        <w:rPr>
          <w:rFonts w:ascii="Arial" w:hAnsi="Arial" w:cs="Arial"/>
          <w:sz w:val="26"/>
          <w:szCs w:val="26"/>
        </w:rPr>
        <w:t>?</w:t>
      </w:r>
    </w:p>
    <w:p w14:paraId="0E67A403" w14:textId="77777777" w:rsidR="006D5F34" w:rsidRDefault="006D5F34" w:rsidP="009F0551">
      <w:pPr>
        <w:pStyle w:val="Listeafsnit"/>
        <w:ind w:left="2608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Når man ulønnet udfører en arbejdsindsats for firmaet. Dog må der i tvivlstilfælde hellere inviteres for bredt end glemme/overse nogen.</w:t>
      </w:r>
    </w:p>
    <w:p w14:paraId="390BB672" w14:textId="77777777" w:rsidR="006D5F34" w:rsidRPr="009F0551" w:rsidRDefault="006D5F34" w:rsidP="009F0551">
      <w:pPr>
        <w:rPr>
          <w:b/>
          <w:bCs/>
          <w:sz w:val="26"/>
          <w:szCs w:val="26"/>
          <w:lang w:val="da-DK"/>
        </w:rPr>
      </w:pPr>
    </w:p>
    <w:p w14:paraId="11630577" w14:textId="77777777" w:rsidR="006D5F34" w:rsidRDefault="00627A58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Økonomi:</w:t>
      </w:r>
    </w:p>
    <w:p w14:paraId="1ED555BD" w14:textId="77777777" w:rsidR="00627A58" w:rsidRDefault="00505BC9" w:rsidP="00627A58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Årsbudget 2023 godkendt med provstiets rettelser den 8. nov. 22 kl. 21.03.</w:t>
      </w:r>
    </w:p>
    <w:p w14:paraId="7946ED47" w14:textId="77777777" w:rsidR="00505BC9" w:rsidRDefault="00505BC9" w:rsidP="00627A58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Bemærkninger til regnskab 2022 samt kvartalsrapport til 31/10 22 udleveret.</w:t>
      </w:r>
    </w:p>
    <w:p w14:paraId="3109B0C8" w14:textId="77777777" w:rsidR="00505BC9" w:rsidRDefault="00505BC9" w:rsidP="00627A58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Der er indkøbt ny pc til Birgit for godt 7000 kr.</w:t>
      </w:r>
    </w:p>
    <w:p w14:paraId="5BCFC963" w14:textId="77777777" w:rsidR="00505BC9" w:rsidRDefault="00505BC9" w:rsidP="00627A58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Evt. kørselssedler afleveres til Birgit hurtigst muligt.</w:t>
      </w:r>
    </w:p>
    <w:p w14:paraId="4D6DC7E9" w14:textId="77777777" w:rsidR="00505BC9" w:rsidRPr="00627A58" w:rsidRDefault="00505BC9" w:rsidP="00627A58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</w:p>
    <w:p w14:paraId="079B1389" w14:textId="77777777" w:rsidR="0083550E" w:rsidRPr="00BA5DB3" w:rsidRDefault="00BA5DB3" w:rsidP="00BA5DB3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Kirke-og kirkegårdsudvalg</w:t>
      </w:r>
    </w:p>
    <w:p w14:paraId="634912BC" w14:textId="77777777" w:rsidR="009F0551" w:rsidRDefault="009F0551" w:rsidP="009F0551">
      <w:pPr>
        <w:pStyle w:val="Listeafsni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MØDE </w:t>
      </w:r>
    </w:p>
    <w:p w14:paraId="05609755" w14:textId="77777777" w:rsidR="009F0551" w:rsidRPr="00BA5DB3" w:rsidRDefault="009F0551" w:rsidP="009F055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185878">
        <w:rPr>
          <w:rFonts w:ascii="Arial" w:hAnsi="Arial" w:cs="Arial"/>
          <w:sz w:val="26"/>
          <w:szCs w:val="26"/>
        </w:rPr>
        <w:t>Vurdering af graverfunktionen.</w:t>
      </w:r>
      <w:r>
        <w:rPr>
          <w:rFonts w:ascii="Arial" w:hAnsi="Arial" w:cs="Arial"/>
          <w:sz w:val="26"/>
          <w:szCs w:val="26"/>
        </w:rPr>
        <w:t xml:space="preserve"> Ny o</w:t>
      </w:r>
      <w:r w:rsidRPr="002A7CBA">
        <w:rPr>
          <w:rFonts w:ascii="Arial" w:hAnsi="Arial" w:cs="Arial"/>
          <w:sz w:val="26"/>
          <w:szCs w:val="26"/>
        </w:rPr>
        <w:t>pmåling af graverarbejde</w:t>
      </w:r>
      <w:r>
        <w:rPr>
          <w:rFonts w:ascii="Arial" w:hAnsi="Arial" w:cs="Arial"/>
          <w:sz w:val="26"/>
          <w:szCs w:val="26"/>
        </w:rPr>
        <w:t xml:space="preserve"> v/ personalekonsulent</w:t>
      </w:r>
      <w:r w:rsidRPr="002A7CBA">
        <w:rPr>
          <w:rFonts w:ascii="Arial" w:hAnsi="Arial" w:cs="Arial"/>
          <w:sz w:val="26"/>
          <w:szCs w:val="26"/>
        </w:rPr>
        <w:t>/ tirsdag den 10. januar kl. 9.30</w:t>
      </w:r>
    </w:p>
    <w:p w14:paraId="659A53F8" w14:textId="77777777" w:rsidR="00BA5DB3" w:rsidRDefault="00BA5DB3" w:rsidP="00BA5DB3">
      <w:pPr>
        <w:pStyle w:val="Listeafsnit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Til efterretning</w:t>
      </w:r>
    </w:p>
    <w:p w14:paraId="6C9444DB" w14:textId="77777777" w:rsidR="00181983" w:rsidRPr="00181983" w:rsidRDefault="00181983" w:rsidP="00181983">
      <w:pPr>
        <w:ind w:left="1080"/>
        <w:rPr>
          <w:sz w:val="26"/>
          <w:szCs w:val="26"/>
        </w:rPr>
      </w:pPr>
      <w:r>
        <w:rPr>
          <w:sz w:val="26"/>
          <w:szCs w:val="26"/>
        </w:rPr>
        <w:t>Fra Heidi:</w:t>
      </w:r>
    </w:p>
    <w:p w14:paraId="0F2277C1" w14:textId="77777777" w:rsidR="0083550E" w:rsidRDefault="009F0551" w:rsidP="00181983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Kostprisberegning på gravsteder til provstiet – Malte/ Annette </w:t>
      </w:r>
    </w:p>
    <w:p w14:paraId="3858D3B2" w14:textId="77777777" w:rsidR="00BA5DB3" w:rsidRPr="00BA5DB3" w:rsidRDefault="00BA5DB3" w:rsidP="00BA5DB3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Heidi og Bernt har lavet forarbejdet. </w:t>
      </w:r>
      <w:r w:rsidR="00F46DAF">
        <w:rPr>
          <w:rFonts w:ascii="Arial" w:hAnsi="Arial" w:cs="Arial"/>
          <w:color w:val="FF0000"/>
          <w:sz w:val="26"/>
          <w:szCs w:val="26"/>
        </w:rPr>
        <w:t>Malt</w:t>
      </w:r>
      <w:r>
        <w:rPr>
          <w:rFonts w:ascii="Arial" w:hAnsi="Arial" w:cs="Arial"/>
          <w:color w:val="FF0000"/>
          <w:sz w:val="26"/>
          <w:szCs w:val="26"/>
        </w:rPr>
        <w:t>e og Annette følger op efter jul</w:t>
      </w:r>
    </w:p>
    <w:p w14:paraId="42BE306D" w14:textId="77777777" w:rsidR="0083550E" w:rsidRPr="0083550E" w:rsidRDefault="0083550E" w:rsidP="0083550E">
      <w:pPr>
        <w:pStyle w:val="Listeafsnit"/>
        <w:numPr>
          <w:ilvl w:val="0"/>
          <w:numId w:val="14"/>
        </w:numPr>
        <w:rPr>
          <w:rFonts w:ascii="Arial" w:eastAsiaTheme="minorEastAsia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G</w:t>
      </w:r>
      <w:r w:rsidRPr="0083550E">
        <w:rPr>
          <w:rFonts w:ascii="Arial" w:hAnsi="Arial" w:cs="Arial"/>
          <w:color w:val="000000"/>
          <w:sz w:val="26"/>
          <w:szCs w:val="26"/>
        </w:rPr>
        <w:t>odkendelse til udvidelse af urnegravsteder og pladser til kiste i plæne.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83550E">
        <w:rPr>
          <w:rFonts w:ascii="Arial" w:hAnsi="Arial" w:cs="Arial"/>
          <w:color w:val="000000"/>
          <w:sz w:val="26"/>
          <w:szCs w:val="26"/>
        </w:rPr>
        <w:t>Der er pt kun 3 urnegravsteder ledige.</w:t>
      </w:r>
    </w:p>
    <w:p w14:paraId="15549A7F" w14:textId="77777777" w:rsidR="0083550E" w:rsidRPr="0083550E" w:rsidRDefault="0083550E" w:rsidP="0083550E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83550E">
        <w:rPr>
          <w:rFonts w:ascii="Arial" w:hAnsi="Arial" w:cs="Arial"/>
          <w:color w:val="000000"/>
          <w:sz w:val="26"/>
          <w:szCs w:val="26"/>
        </w:rPr>
        <w:lastRenderedPageBreak/>
        <w:t>De 2 tomme gravsteder i forbindelse med kistegravsteder i plænen ønskes at blive lagt til, så der kommer en helhed samt færre tomme gravsteder, da der er nok af disse.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83550E">
        <w:rPr>
          <w:rFonts w:ascii="Arial" w:hAnsi="Arial" w:cs="Arial"/>
          <w:color w:val="000000"/>
          <w:sz w:val="26"/>
          <w:szCs w:val="26"/>
        </w:rPr>
        <w:t>Plus der er det mindre at vedligeholde.</w:t>
      </w:r>
    </w:p>
    <w:p w14:paraId="69B7A5E5" w14:textId="77777777" w:rsidR="0083550E" w:rsidRPr="00BA5DB3" w:rsidRDefault="0083550E" w:rsidP="0083550E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Bilag følger.</w:t>
      </w:r>
    </w:p>
    <w:p w14:paraId="45641F07" w14:textId="77777777" w:rsidR="00BA5DB3" w:rsidRPr="00BA5DB3" w:rsidRDefault="00BA5DB3" w:rsidP="00BA5DB3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Tegning over nye urnegravsteder forelagt og godkendt.</w:t>
      </w:r>
    </w:p>
    <w:p w14:paraId="2D072B68" w14:textId="77777777" w:rsidR="009F0551" w:rsidRPr="00E866AC" w:rsidRDefault="009F0551" w:rsidP="009F0551">
      <w:pPr>
        <w:rPr>
          <w:sz w:val="26"/>
          <w:szCs w:val="26"/>
          <w:lang w:val="da-DK"/>
        </w:rPr>
      </w:pPr>
    </w:p>
    <w:p w14:paraId="071902C9" w14:textId="77777777" w:rsidR="009F0551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Aktivitetsudvalg</w:t>
      </w:r>
    </w:p>
    <w:p w14:paraId="658C8FDD" w14:textId="77777777" w:rsidR="009F0551" w:rsidRDefault="009F0551" w:rsidP="009F0551">
      <w:pPr>
        <w:pStyle w:val="Listeafsnit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Sognedag i marts, mail medsendes. </w:t>
      </w:r>
    </w:p>
    <w:p w14:paraId="5C780FFD" w14:textId="77777777" w:rsidR="00BA5DB3" w:rsidRPr="00BA5DB3" w:rsidRDefault="00BA5DB3" w:rsidP="00BA5DB3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 w:rsidRPr="00BA5DB3">
        <w:rPr>
          <w:rFonts w:ascii="Arial" w:hAnsi="Arial" w:cs="Arial"/>
          <w:color w:val="FF0000"/>
          <w:sz w:val="26"/>
          <w:szCs w:val="26"/>
        </w:rPr>
        <w:t>Det fremsendte forslag godkendt</w:t>
      </w:r>
      <w:r>
        <w:rPr>
          <w:rFonts w:ascii="Arial" w:hAnsi="Arial" w:cs="Arial"/>
          <w:color w:val="FF0000"/>
          <w:sz w:val="26"/>
          <w:szCs w:val="26"/>
        </w:rPr>
        <w:t>. Sune har i øvrigt tid afsat til 2 årlige sognedage, så han vil være behjælpelig.</w:t>
      </w:r>
    </w:p>
    <w:p w14:paraId="050A3CAC" w14:textId="77777777" w:rsidR="009F0551" w:rsidRDefault="009F0551" w:rsidP="009F0551">
      <w:pPr>
        <w:pStyle w:val="Listeafsnit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søndag i advent – arrangement efter gudstjenesten?</w:t>
      </w:r>
    </w:p>
    <w:p w14:paraId="74C64B34" w14:textId="77777777" w:rsidR="00BA5DB3" w:rsidRPr="00BA5DB3" w:rsidRDefault="004C0F71" w:rsidP="00BA5DB3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Hanne aftaler de sidste ting med Kathrine.</w:t>
      </w:r>
    </w:p>
    <w:p w14:paraId="763FF6FC" w14:textId="77777777" w:rsidR="009F0551" w:rsidRPr="009A0E60" w:rsidRDefault="009F0551" w:rsidP="009F0551">
      <w:pPr>
        <w:pStyle w:val="Listeafsnit"/>
        <w:ind w:left="273"/>
        <w:rPr>
          <w:rFonts w:ascii="Arial" w:hAnsi="Arial" w:cs="Arial"/>
          <w:b/>
          <w:bCs/>
          <w:sz w:val="26"/>
          <w:szCs w:val="26"/>
        </w:rPr>
      </w:pPr>
    </w:p>
    <w:p w14:paraId="0EF30D5F" w14:textId="77777777" w:rsidR="009F0551" w:rsidRPr="002C3A34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 udvalg</w:t>
      </w:r>
    </w:p>
    <w:p w14:paraId="1D54B7AD" w14:textId="77777777" w:rsidR="009F0551" w:rsidRDefault="009F0551" w:rsidP="009F0551">
      <w:pPr>
        <w:pStyle w:val="Listeafsnit"/>
        <w:numPr>
          <w:ilvl w:val="0"/>
          <w:numId w:val="20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M</w:t>
      </w:r>
      <w:r w:rsidRPr="007D599B">
        <w:rPr>
          <w:rFonts w:ascii="Arial" w:hAnsi="Arial" w:cs="Arial"/>
          <w:color w:val="000000" w:themeColor="text1"/>
          <w:sz w:val="26"/>
          <w:szCs w:val="26"/>
        </w:rPr>
        <w:t xml:space="preserve">øde </w:t>
      </w:r>
      <w:r>
        <w:rPr>
          <w:rFonts w:ascii="Arial" w:hAnsi="Arial" w:cs="Arial"/>
          <w:color w:val="000000" w:themeColor="text1"/>
          <w:sz w:val="26"/>
          <w:szCs w:val="26"/>
        </w:rPr>
        <w:t>6.</w:t>
      </w:r>
      <w:r w:rsidRPr="007D599B">
        <w:rPr>
          <w:rFonts w:ascii="Arial" w:hAnsi="Arial" w:cs="Arial"/>
          <w:color w:val="000000" w:themeColor="text1"/>
          <w:sz w:val="26"/>
          <w:szCs w:val="26"/>
        </w:rPr>
        <w:t xml:space="preserve"> oktober</w:t>
      </w:r>
    </w:p>
    <w:p w14:paraId="56172A3C" w14:textId="77777777" w:rsidR="004C0F71" w:rsidRPr="004C0F71" w:rsidRDefault="004C0F71" w:rsidP="004C0F71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Intet at bemærke.</w:t>
      </w:r>
    </w:p>
    <w:p w14:paraId="51BC1716" w14:textId="77777777" w:rsidR="009F0551" w:rsidRPr="00D8138F" w:rsidRDefault="009F0551" w:rsidP="009F0551">
      <w:pPr>
        <w:pStyle w:val="Listeafsnit"/>
        <w:ind w:left="216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7CE9849" w14:textId="77777777" w:rsidR="009F0551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Præstegårdsudvalg:</w:t>
      </w:r>
    </w:p>
    <w:p w14:paraId="0BB4F493" w14:textId="77777777" w:rsidR="009F0551" w:rsidRDefault="009F0551" w:rsidP="009F0551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Haven og flisearbejdet</w:t>
      </w:r>
    </w:p>
    <w:p w14:paraId="38176CE4" w14:textId="77777777" w:rsidR="00B40462" w:rsidRPr="00B40462" w:rsidRDefault="00B40462" w:rsidP="00B40462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 w:rsidRPr="00B40462">
        <w:rPr>
          <w:rFonts w:ascii="Arial" w:hAnsi="Arial" w:cs="Arial"/>
          <w:color w:val="FF0000"/>
          <w:sz w:val="26"/>
          <w:szCs w:val="26"/>
        </w:rPr>
        <w:t>Der er betalt 130000 kr. for arbejdet.</w:t>
      </w:r>
    </w:p>
    <w:p w14:paraId="75B93739" w14:textId="77777777" w:rsidR="009F0551" w:rsidRDefault="009F0551" w:rsidP="009F0551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Forpagtningsaftale i Veggerby præstegård</w:t>
      </w:r>
    </w:p>
    <w:p w14:paraId="5D888216" w14:textId="77777777" w:rsidR="009F0551" w:rsidRDefault="00B40462" w:rsidP="00B40462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 w:rsidRPr="00B40462">
        <w:rPr>
          <w:rFonts w:ascii="Arial" w:hAnsi="Arial" w:cs="Arial"/>
          <w:color w:val="FF0000"/>
          <w:sz w:val="26"/>
          <w:szCs w:val="26"/>
        </w:rPr>
        <w:t>Ingen bud modtaget endnu.</w:t>
      </w:r>
    </w:p>
    <w:p w14:paraId="58F373E9" w14:textId="77777777" w:rsidR="00B40462" w:rsidRDefault="00B40462" w:rsidP="00B40462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</w:p>
    <w:p w14:paraId="0EB29D65" w14:textId="77777777" w:rsidR="00B40462" w:rsidRDefault="00B40462" w:rsidP="00B40462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Træet og naboen: Efter rådgivning udføres der ikke beskæring.</w:t>
      </w:r>
    </w:p>
    <w:p w14:paraId="754CE6CF" w14:textId="77777777" w:rsidR="00B40462" w:rsidRDefault="00B40462" w:rsidP="00B40462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Lyddæmpning: Tilbud fra Michael Lund benyttes.</w:t>
      </w:r>
    </w:p>
    <w:p w14:paraId="223F791B" w14:textId="77777777" w:rsidR="00B40462" w:rsidRDefault="00B40462" w:rsidP="00B40462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Lakering af gulv: Firmaet, der har udført arbejdet, er lukket. </w:t>
      </w:r>
      <w:r w:rsidR="00F46DAF">
        <w:rPr>
          <w:rFonts w:ascii="Arial" w:hAnsi="Arial" w:cs="Arial"/>
          <w:color w:val="FF0000"/>
          <w:sz w:val="26"/>
          <w:szCs w:val="26"/>
        </w:rPr>
        <w:t>Malte finder en anden hurtigst muligt.</w:t>
      </w:r>
    </w:p>
    <w:p w14:paraId="7815B57B" w14:textId="77777777" w:rsidR="00F46DAF" w:rsidRPr="00B40462" w:rsidRDefault="00F46DAF" w:rsidP="00B40462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Vedr. hullet i vejen: Der indhentes tilbud fra Thorhauge og 1 mere (evt. Jan Bisgaard)</w:t>
      </w:r>
    </w:p>
    <w:p w14:paraId="73E0241F" w14:textId="77777777" w:rsidR="009F0551" w:rsidRPr="0035042D" w:rsidRDefault="009F0551" w:rsidP="009F0551">
      <w:pPr>
        <w:rPr>
          <w:sz w:val="26"/>
          <w:szCs w:val="26"/>
          <w:lang w:val="da-DK"/>
        </w:rPr>
      </w:pPr>
    </w:p>
    <w:p w14:paraId="78D69D96" w14:textId="77777777" w:rsidR="009F0551" w:rsidRPr="00185878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514246">
        <w:rPr>
          <w:rFonts w:ascii="Arial" w:hAnsi="Arial" w:cs="Arial"/>
          <w:b/>
          <w:bCs/>
          <w:sz w:val="26"/>
          <w:szCs w:val="26"/>
        </w:rPr>
        <w:t>Næste møde</w:t>
      </w:r>
      <w:r>
        <w:rPr>
          <w:rFonts w:ascii="Arial" w:hAnsi="Arial" w:cs="Arial"/>
          <w:b/>
          <w:bCs/>
          <w:sz w:val="26"/>
          <w:szCs w:val="26"/>
        </w:rPr>
        <w:t>r:</w:t>
      </w:r>
      <w:r w:rsidRPr="00514246">
        <w:rPr>
          <w:rFonts w:ascii="Arial" w:hAnsi="Arial" w:cs="Arial"/>
          <w:sz w:val="26"/>
          <w:szCs w:val="26"/>
        </w:rPr>
        <w:t xml:space="preserve"> – </w:t>
      </w:r>
    </w:p>
    <w:p w14:paraId="5C688C16" w14:textId="77777777" w:rsidR="009F0551" w:rsidRDefault="009F0551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november</w:t>
      </w:r>
    </w:p>
    <w:p w14:paraId="31D306ED" w14:textId="77777777" w:rsidR="009F0551" w:rsidRDefault="009F0551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 januar 2023</w:t>
      </w:r>
      <w:r w:rsidR="00F46DAF">
        <w:rPr>
          <w:rFonts w:ascii="Arial" w:hAnsi="Arial" w:cs="Arial"/>
          <w:sz w:val="26"/>
          <w:szCs w:val="26"/>
        </w:rPr>
        <w:t xml:space="preserve">  </w:t>
      </w:r>
      <w:r w:rsidR="00F46DAF">
        <w:rPr>
          <w:rFonts w:ascii="Arial" w:hAnsi="Arial" w:cs="Arial"/>
          <w:color w:val="FF0000"/>
          <w:sz w:val="26"/>
          <w:szCs w:val="26"/>
        </w:rPr>
        <w:t>Per bestiller forplejning.</w:t>
      </w:r>
    </w:p>
    <w:p w14:paraId="07BD9143" w14:textId="77777777" w:rsidR="009F0551" w:rsidRDefault="009F0551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februar</w:t>
      </w:r>
    </w:p>
    <w:p w14:paraId="0E7A5EAE" w14:textId="77777777" w:rsidR="009F0551" w:rsidRPr="00514246" w:rsidRDefault="009F0551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marts</w:t>
      </w:r>
    </w:p>
    <w:p w14:paraId="078EFA8D" w14:textId="77777777" w:rsidR="009F0551" w:rsidRPr="00E76410" w:rsidRDefault="009F0551" w:rsidP="009F0551">
      <w:pPr>
        <w:pStyle w:val="Listeafsnit"/>
        <w:ind w:left="1440"/>
        <w:rPr>
          <w:rFonts w:ascii="Arial" w:hAnsi="Arial" w:cs="Arial"/>
        </w:rPr>
      </w:pPr>
    </w:p>
    <w:p w14:paraId="132EB5B0" w14:textId="77777777" w:rsidR="009F0551" w:rsidRPr="009A0E60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993FF2">
        <w:rPr>
          <w:rFonts w:ascii="Arial" w:hAnsi="Arial" w:cs="Arial"/>
          <w:b/>
          <w:bCs/>
          <w:sz w:val="26"/>
          <w:szCs w:val="26"/>
        </w:rPr>
        <w:t>Eventuelt:</w:t>
      </w:r>
    </w:p>
    <w:p w14:paraId="01FCD8D7" w14:textId="77777777" w:rsidR="009F0551" w:rsidRDefault="00F74EA3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Handler vi lokalt?</w:t>
      </w:r>
    </w:p>
    <w:p w14:paraId="5C17508C" w14:textId="77777777" w:rsidR="00F46DAF" w:rsidRDefault="00F46DAF" w:rsidP="00F46DAF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Brugsen bør benyttes i videst muligt omfang.</w:t>
      </w:r>
    </w:p>
    <w:p w14:paraId="0579FDA8" w14:textId="77777777" w:rsidR="00F46DAF" w:rsidRPr="00F46DAF" w:rsidRDefault="00F46DAF" w:rsidP="00F46DAF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</w:p>
    <w:p w14:paraId="3404C4A3" w14:textId="77777777" w:rsidR="009F0551" w:rsidRDefault="00F74EA3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Julehjælp – privat indsamling i gang.</w:t>
      </w:r>
    </w:p>
    <w:p w14:paraId="35F87A4E" w14:textId="77777777" w:rsidR="00F46DAF" w:rsidRPr="00F46DAF" w:rsidRDefault="00F46DAF" w:rsidP="00F46DAF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 w:rsidRPr="00F46DAF">
        <w:rPr>
          <w:rFonts w:ascii="Arial" w:hAnsi="Arial" w:cs="Arial"/>
          <w:color w:val="FF0000"/>
          <w:sz w:val="26"/>
          <w:szCs w:val="26"/>
        </w:rPr>
        <w:t>Til efterretning. Annette følger op.</w:t>
      </w:r>
    </w:p>
    <w:p w14:paraId="1878DB0E" w14:textId="77777777" w:rsidR="00F46DAF" w:rsidRPr="00FF3CAC" w:rsidRDefault="00F46DAF" w:rsidP="00F46DAF">
      <w:pPr>
        <w:pStyle w:val="Listeafsnit"/>
        <w:ind w:left="1440"/>
        <w:rPr>
          <w:rFonts w:ascii="Arial" w:hAnsi="Arial" w:cs="Arial"/>
          <w:sz w:val="26"/>
          <w:szCs w:val="26"/>
        </w:rPr>
      </w:pPr>
    </w:p>
    <w:p w14:paraId="6F785DF5" w14:textId="77777777" w:rsidR="009F0551" w:rsidRDefault="00A63C03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Referat af fælles menighedsrådsmøde 12. oktober 22 til efterretning.</w:t>
      </w:r>
    </w:p>
    <w:p w14:paraId="77B970D8" w14:textId="77777777" w:rsidR="009F0551" w:rsidRPr="00291566" w:rsidRDefault="009F0551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</w:p>
    <w:bookmarkEnd w:id="0"/>
    <w:p w14:paraId="202AFD97" w14:textId="77777777" w:rsidR="008C679C" w:rsidRPr="00F74EA3" w:rsidRDefault="008C679C" w:rsidP="009F0551">
      <w:pPr>
        <w:rPr>
          <w:b/>
          <w:bCs/>
          <w:sz w:val="26"/>
          <w:szCs w:val="26"/>
          <w:lang w:val="da-DK"/>
        </w:rPr>
      </w:pPr>
    </w:p>
    <w:sectPr w:rsidR="008C679C" w:rsidRPr="00F74EA3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7450" w14:textId="77777777" w:rsidR="005A6527" w:rsidRDefault="005A6527">
      <w:pPr>
        <w:spacing w:line="240" w:lineRule="auto"/>
      </w:pPr>
      <w:r>
        <w:separator/>
      </w:r>
    </w:p>
  </w:endnote>
  <w:endnote w:type="continuationSeparator" w:id="0">
    <w:p w14:paraId="0357056B" w14:textId="77777777" w:rsidR="005A6527" w:rsidRDefault="005A6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EE96" w14:textId="77777777" w:rsidR="001F0A52" w:rsidRDefault="00DE005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F46DA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4776" w14:textId="77777777" w:rsidR="005A6527" w:rsidRDefault="005A6527">
      <w:pPr>
        <w:spacing w:line="240" w:lineRule="auto"/>
      </w:pPr>
      <w:r>
        <w:separator/>
      </w:r>
    </w:p>
  </w:footnote>
  <w:footnote w:type="continuationSeparator" w:id="0">
    <w:p w14:paraId="0D953998" w14:textId="77777777" w:rsidR="005A6527" w:rsidRDefault="005A65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14DD" w14:textId="77777777" w:rsidR="001F0A52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  <w:lang w:val="en-US" w:eastAsia="en-US"/>
      </w:rPr>
      <w:drawing>
        <wp:anchor distT="114300" distB="114300" distL="114300" distR="114300" simplePos="0" relativeHeight="251659264" behindDoc="0" locked="0" layoutInCell="1" hidden="0" allowOverlap="1" wp14:anchorId="0354F2F3" wp14:editId="6CF8F8FD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DB2AD1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w14:paraId="2606672C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w14:paraId="5EB0D541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  <w:r w:rsidRPr="00A747FE">
      <w:rPr>
        <w:sz w:val="20"/>
        <w:szCs w:val="20"/>
      </w:rPr>
      <w:t>www.facebook.com/ohkirke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0" style="width:0;height:1.5pt" o:hralign="center" o:bullet="t" o:hrstd="t" o:hr="t" fillcolor="#a0a0a0" stroked="f"/>
    </w:pict>
  </w:numPicBullet>
  <w:abstractNum w:abstractNumId="0" w15:restartNumberingAfterBreak="0">
    <w:nsid w:val="00712A9E"/>
    <w:multiLevelType w:val="hybridMultilevel"/>
    <w:tmpl w:val="05CE19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523CF"/>
    <w:multiLevelType w:val="hybridMultilevel"/>
    <w:tmpl w:val="FBD0F906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18C118E"/>
    <w:multiLevelType w:val="hybridMultilevel"/>
    <w:tmpl w:val="35DC98F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B5D7E"/>
    <w:multiLevelType w:val="hybridMultilevel"/>
    <w:tmpl w:val="FFC02A4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D935A2"/>
    <w:multiLevelType w:val="hybridMultilevel"/>
    <w:tmpl w:val="843206F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996950"/>
    <w:multiLevelType w:val="hybridMultilevel"/>
    <w:tmpl w:val="05AE2A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501CC4"/>
    <w:multiLevelType w:val="hybridMultilevel"/>
    <w:tmpl w:val="869A2866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0EEC31A7"/>
    <w:multiLevelType w:val="hybridMultilevel"/>
    <w:tmpl w:val="156629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4A6394"/>
    <w:multiLevelType w:val="hybridMultilevel"/>
    <w:tmpl w:val="100AC288"/>
    <w:lvl w:ilvl="0" w:tplc="0406000F">
      <w:start w:val="1"/>
      <w:numFmt w:val="decimal"/>
      <w:lvlText w:val="%1."/>
      <w:lvlJc w:val="left"/>
      <w:pPr>
        <w:ind w:left="273" w:hanging="360"/>
      </w:p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1931" w:hanging="180"/>
      </w:pPr>
    </w:lvl>
    <w:lvl w:ilvl="3" w:tplc="0406000F" w:tentative="1">
      <w:start w:val="1"/>
      <w:numFmt w:val="decimal"/>
      <w:lvlText w:val="%4."/>
      <w:lvlJc w:val="left"/>
      <w:pPr>
        <w:ind w:left="2651" w:hanging="360"/>
      </w:pPr>
    </w:lvl>
    <w:lvl w:ilvl="4" w:tplc="04060019" w:tentative="1">
      <w:start w:val="1"/>
      <w:numFmt w:val="lowerLetter"/>
      <w:lvlText w:val="%5."/>
      <w:lvlJc w:val="left"/>
      <w:pPr>
        <w:ind w:left="3371" w:hanging="360"/>
      </w:pPr>
    </w:lvl>
    <w:lvl w:ilvl="5" w:tplc="0406001B" w:tentative="1">
      <w:start w:val="1"/>
      <w:numFmt w:val="lowerRoman"/>
      <w:lvlText w:val="%6."/>
      <w:lvlJc w:val="right"/>
      <w:pPr>
        <w:ind w:left="4091" w:hanging="180"/>
      </w:pPr>
    </w:lvl>
    <w:lvl w:ilvl="6" w:tplc="0406000F" w:tentative="1">
      <w:start w:val="1"/>
      <w:numFmt w:val="decimal"/>
      <w:lvlText w:val="%7."/>
      <w:lvlJc w:val="left"/>
      <w:pPr>
        <w:ind w:left="4811" w:hanging="360"/>
      </w:pPr>
    </w:lvl>
    <w:lvl w:ilvl="7" w:tplc="04060019" w:tentative="1">
      <w:start w:val="1"/>
      <w:numFmt w:val="lowerLetter"/>
      <w:lvlText w:val="%8."/>
      <w:lvlJc w:val="left"/>
      <w:pPr>
        <w:ind w:left="5531" w:hanging="360"/>
      </w:pPr>
    </w:lvl>
    <w:lvl w:ilvl="8" w:tplc="0406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157848E6"/>
    <w:multiLevelType w:val="hybridMultilevel"/>
    <w:tmpl w:val="D4542710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447DC3"/>
    <w:multiLevelType w:val="hybridMultilevel"/>
    <w:tmpl w:val="10F019FC"/>
    <w:lvl w:ilvl="0" w:tplc="040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3012339"/>
    <w:multiLevelType w:val="hybridMultilevel"/>
    <w:tmpl w:val="13EE15E8"/>
    <w:lvl w:ilvl="0" w:tplc="CDC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EC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6B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C2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05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EA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EF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2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0D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FA6F01"/>
    <w:multiLevelType w:val="hybridMultilevel"/>
    <w:tmpl w:val="70C22938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1AD3A9F"/>
    <w:multiLevelType w:val="hybridMultilevel"/>
    <w:tmpl w:val="2EB4021A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5367116"/>
    <w:multiLevelType w:val="hybridMultilevel"/>
    <w:tmpl w:val="35FA00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42160"/>
    <w:multiLevelType w:val="hybridMultilevel"/>
    <w:tmpl w:val="C694C796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864D0"/>
    <w:multiLevelType w:val="hybridMultilevel"/>
    <w:tmpl w:val="2E0CDF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930AE"/>
    <w:multiLevelType w:val="hybridMultilevel"/>
    <w:tmpl w:val="08248AF2"/>
    <w:lvl w:ilvl="0" w:tplc="040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0C4D70"/>
    <w:multiLevelType w:val="hybridMultilevel"/>
    <w:tmpl w:val="15747FD0"/>
    <w:lvl w:ilvl="0" w:tplc="0406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76DA6ADD"/>
    <w:multiLevelType w:val="hybridMultilevel"/>
    <w:tmpl w:val="F9FAB112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 w16cid:durableId="439423220">
    <w:abstractNumId w:val="8"/>
  </w:num>
  <w:num w:numId="2" w16cid:durableId="1236551564">
    <w:abstractNumId w:val="5"/>
  </w:num>
  <w:num w:numId="3" w16cid:durableId="1526597655">
    <w:abstractNumId w:val="3"/>
  </w:num>
  <w:num w:numId="4" w16cid:durableId="411657864">
    <w:abstractNumId w:val="7"/>
  </w:num>
  <w:num w:numId="5" w16cid:durableId="288513883">
    <w:abstractNumId w:val="12"/>
  </w:num>
  <w:num w:numId="6" w16cid:durableId="1152990347">
    <w:abstractNumId w:val="0"/>
  </w:num>
  <w:num w:numId="7" w16cid:durableId="772868549">
    <w:abstractNumId w:val="9"/>
  </w:num>
  <w:num w:numId="8" w16cid:durableId="693458479">
    <w:abstractNumId w:val="10"/>
  </w:num>
  <w:num w:numId="9" w16cid:durableId="1392270095">
    <w:abstractNumId w:val="16"/>
  </w:num>
  <w:num w:numId="10" w16cid:durableId="51542412">
    <w:abstractNumId w:val="6"/>
  </w:num>
  <w:num w:numId="11" w16cid:durableId="480343931">
    <w:abstractNumId w:val="13"/>
  </w:num>
  <w:num w:numId="12" w16cid:durableId="1255282411">
    <w:abstractNumId w:val="2"/>
  </w:num>
  <w:num w:numId="13" w16cid:durableId="1597012673">
    <w:abstractNumId w:val="11"/>
  </w:num>
  <w:num w:numId="14" w16cid:durableId="1386560793">
    <w:abstractNumId w:val="15"/>
  </w:num>
  <w:num w:numId="15" w16cid:durableId="2079597267">
    <w:abstractNumId w:val="18"/>
  </w:num>
  <w:num w:numId="16" w16cid:durableId="569653588">
    <w:abstractNumId w:val="14"/>
  </w:num>
  <w:num w:numId="17" w16cid:durableId="270742506">
    <w:abstractNumId w:val="4"/>
  </w:num>
  <w:num w:numId="18" w16cid:durableId="591082594">
    <w:abstractNumId w:val="1"/>
  </w:num>
  <w:num w:numId="19" w16cid:durableId="1153066230">
    <w:abstractNumId w:val="19"/>
  </w:num>
  <w:num w:numId="20" w16cid:durableId="1688172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9C"/>
    <w:rsid w:val="00027425"/>
    <w:rsid w:val="00043D01"/>
    <w:rsid w:val="00051D9A"/>
    <w:rsid w:val="0005797A"/>
    <w:rsid w:val="00083D22"/>
    <w:rsid w:val="00094046"/>
    <w:rsid w:val="00096B7B"/>
    <w:rsid w:val="0009773F"/>
    <w:rsid w:val="001020AC"/>
    <w:rsid w:val="00110F7C"/>
    <w:rsid w:val="00137E56"/>
    <w:rsid w:val="001538A8"/>
    <w:rsid w:val="00181983"/>
    <w:rsid w:val="00185878"/>
    <w:rsid w:val="001D4B05"/>
    <w:rsid w:val="001E095B"/>
    <w:rsid w:val="00200789"/>
    <w:rsid w:val="002366A1"/>
    <w:rsid w:val="0026776C"/>
    <w:rsid w:val="00284DCC"/>
    <w:rsid w:val="00292766"/>
    <w:rsid w:val="0029424B"/>
    <w:rsid w:val="002A32E3"/>
    <w:rsid w:val="002A7CBA"/>
    <w:rsid w:val="002C3A34"/>
    <w:rsid w:val="002C5796"/>
    <w:rsid w:val="002D6412"/>
    <w:rsid w:val="0035042D"/>
    <w:rsid w:val="003563BE"/>
    <w:rsid w:val="00361EA4"/>
    <w:rsid w:val="00376103"/>
    <w:rsid w:val="00396925"/>
    <w:rsid w:val="003A08B4"/>
    <w:rsid w:val="003C3D44"/>
    <w:rsid w:val="003D38F6"/>
    <w:rsid w:val="003F7E54"/>
    <w:rsid w:val="00413404"/>
    <w:rsid w:val="00417C70"/>
    <w:rsid w:val="00440846"/>
    <w:rsid w:val="004777AF"/>
    <w:rsid w:val="004879B3"/>
    <w:rsid w:val="0049295C"/>
    <w:rsid w:val="00496BE8"/>
    <w:rsid w:val="004A3133"/>
    <w:rsid w:val="004A7BFA"/>
    <w:rsid w:val="004B19F5"/>
    <w:rsid w:val="004B34E1"/>
    <w:rsid w:val="004B52FC"/>
    <w:rsid w:val="004C0F71"/>
    <w:rsid w:val="004C41BA"/>
    <w:rsid w:val="004F5D3C"/>
    <w:rsid w:val="004F756F"/>
    <w:rsid w:val="00505AF7"/>
    <w:rsid w:val="00505BC9"/>
    <w:rsid w:val="00514246"/>
    <w:rsid w:val="00525391"/>
    <w:rsid w:val="00571192"/>
    <w:rsid w:val="00581BC9"/>
    <w:rsid w:val="005849D3"/>
    <w:rsid w:val="005A1AA4"/>
    <w:rsid w:val="005A6527"/>
    <w:rsid w:val="005B01B1"/>
    <w:rsid w:val="005C1193"/>
    <w:rsid w:val="005C39CF"/>
    <w:rsid w:val="005C3FD8"/>
    <w:rsid w:val="005D6757"/>
    <w:rsid w:val="00602EA9"/>
    <w:rsid w:val="00606E5A"/>
    <w:rsid w:val="00615BF9"/>
    <w:rsid w:val="00625974"/>
    <w:rsid w:val="00627A58"/>
    <w:rsid w:val="00630F14"/>
    <w:rsid w:val="00641F04"/>
    <w:rsid w:val="00672DB3"/>
    <w:rsid w:val="00677187"/>
    <w:rsid w:val="006A03A7"/>
    <w:rsid w:val="006B4A83"/>
    <w:rsid w:val="006B56CC"/>
    <w:rsid w:val="006D38BB"/>
    <w:rsid w:val="006D5F34"/>
    <w:rsid w:val="006D618D"/>
    <w:rsid w:val="006E31DE"/>
    <w:rsid w:val="006F7072"/>
    <w:rsid w:val="00701932"/>
    <w:rsid w:val="00712872"/>
    <w:rsid w:val="00737D54"/>
    <w:rsid w:val="007630C1"/>
    <w:rsid w:val="00775A8D"/>
    <w:rsid w:val="00780372"/>
    <w:rsid w:val="00780822"/>
    <w:rsid w:val="00781AEC"/>
    <w:rsid w:val="00791BA5"/>
    <w:rsid w:val="00793B25"/>
    <w:rsid w:val="007B6028"/>
    <w:rsid w:val="007B69F0"/>
    <w:rsid w:val="007D599B"/>
    <w:rsid w:val="007F19CA"/>
    <w:rsid w:val="007F3B7B"/>
    <w:rsid w:val="00831C14"/>
    <w:rsid w:val="00834AAA"/>
    <w:rsid w:val="0083550E"/>
    <w:rsid w:val="00847C2A"/>
    <w:rsid w:val="00860A48"/>
    <w:rsid w:val="00884EE2"/>
    <w:rsid w:val="008A095F"/>
    <w:rsid w:val="008C679C"/>
    <w:rsid w:val="008F3E1A"/>
    <w:rsid w:val="00905FA6"/>
    <w:rsid w:val="009130FD"/>
    <w:rsid w:val="00923BE0"/>
    <w:rsid w:val="00995354"/>
    <w:rsid w:val="009A0E60"/>
    <w:rsid w:val="009A1B77"/>
    <w:rsid w:val="009A4969"/>
    <w:rsid w:val="009B54F4"/>
    <w:rsid w:val="009B6F1B"/>
    <w:rsid w:val="009D09C0"/>
    <w:rsid w:val="009E5048"/>
    <w:rsid w:val="009F0551"/>
    <w:rsid w:val="009F3F89"/>
    <w:rsid w:val="00A0063D"/>
    <w:rsid w:val="00A11635"/>
    <w:rsid w:val="00A347AD"/>
    <w:rsid w:val="00A63C03"/>
    <w:rsid w:val="00A66D50"/>
    <w:rsid w:val="00A84451"/>
    <w:rsid w:val="00AB2D87"/>
    <w:rsid w:val="00AE2251"/>
    <w:rsid w:val="00AF5577"/>
    <w:rsid w:val="00B1693C"/>
    <w:rsid w:val="00B40462"/>
    <w:rsid w:val="00B44439"/>
    <w:rsid w:val="00B44C4E"/>
    <w:rsid w:val="00B512D3"/>
    <w:rsid w:val="00B56E50"/>
    <w:rsid w:val="00B92C8D"/>
    <w:rsid w:val="00BA1CFA"/>
    <w:rsid w:val="00BA5DB3"/>
    <w:rsid w:val="00BA7E39"/>
    <w:rsid w:val="00BB23C1"/>
    <w:rsid w:val="00BE2005"/>
    <w:rsid w:val="00BE2F4A"/>
    <w:rsid w:val="00C07B8B"/>
    <w:rsid w:val="00C608DD"/>
    <w:rsid w:val="00C65055"/>
    <w:rsid w:val="00C73953"/>
    <w:rsid w:val="00C80742"/>
    <w:rsid w:val="00CB25BB"/>
    <w:rsid w:val="00CC2CDA"/>
    <w:rsid w:val="00CC500F"/>
    <w:rsid w:val="00CC5D15"/>
    <w:rsid w:val="00CD3BBC"/>
    <w:rsid w:val="00CF5A73"/>
    <w:rsid w:val="00D03454"/>
    <w:rsid w:val="00D15708"/>
    <w:rsid w:val="00D35DCC"/>
    <w:rsid w:val="00D3770F"/>
    <w:rsid w:val="00D40455"/>
    <w:rsid w:val="00D529AB"/>
    <w:rsid w:val="00D8138F"/>
    <w:rsid w:val="00D94624"/>
    <w:rsid w:val="00D979AD"/>
    <w:rsid w:val="00DA07E0"/>
    <w:rsid w:val="00DE0050"/>
    <w:rsid w:val="00E1199C"/>
    <w:rsid w:val="00E66920"/>
    <w:rsid w:val="00E7183B"/>
    <w:rsid w:val="00E76410"/>
    <w:rsid w:val="00E83239"/>
    <w:rsid w:val="00E866AC"/>
    <w:rsid w:val="00ED7CA9"/>
    <w:rsid w:val="00EF2E92"/>
    <w:rsid w:val="00F13453"/>
    <w:rsid w:val="00F46DAF"/>
    <w:rsid w:val="00F53DAB"/>
    <w:rsid w:val="00F56132"/>
    <w:rsid w:val="00F74EA3"/>
    <w:rsid w:val="00FA7410"/>
    <w:rsid w:val="00FB2C9C"/>
    <w:rsid w:val="00FD3162"/>
    <w:rsid w:val="00FE7CF8"/>
    <w:rsid w:val="00FF190F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BAF3"/>
  <w15:docId w15:val="{D0570E0B-1A84-4498-8669-053E592B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9C"/>
    <w:pPr>
      <w:spacing w:after="0" w:line="276" w:lineRule="auto"/>
    </w:pPr>
    <w:rPr>
      <w:rFonts w:ascii="Arial" w:eastAsia="Arial" w:hAnsi="Arial" w:cs="Arial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Søegaard</dc:creator>
  <cp:lastModifiedBy>Annette Søegaard</cp:lastModifiedBy>
  <cp:revision>2</cp:revision>
  <cp:lastPrinted>2022-10-04T14:22:00Z</cp:lastPrinted>
  <dcterms:created xsi:type="dcterms:W3CDTF">2022-11-13T23:56:00Z</dcterms:created>
  <dcterms:modified xsi:type="dcterms:W3CDTF">2022-11-13T23:56:00Z</dcterms:modified>
</cp:coreProperties>
</file>